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32" w:rsidRDefault="00C37A85">
      <w:pPr>
        <w:jc w:val="center"/>
        <w:rPr>
          <w:rFonts w:ascii="Montserrat" w:eastAsia="Montserrat" w:hAnsi="Montserrat" w:cs="Montserrat"/>
          <w:b/>
          <w:sz w:val="26"/>
          <w:szCs w:val="26"/>
        </w:rPr>
      </w:pPr>
      <w:r>
        <w:rPr>
          <w:rFonts w:ascii="Montserrat" w:eastAsia="Montserrat" w:hAnsi="Montserrat" w:cs="Montserrat"/>
          <w:b/>
          <w:sz w:val="26"/>
          <w:szCs w:val="26"/>
        </w:rPr>
        <w:t>CHECCALENDARIO 2023</w:t>
      </w:r>
    </w:p>
    <w:p w:rsidR="008D2C32" w:rsidRDefault="00C37A85">
      <w:pPr>
        <w:jc w:val="center"/>
        <w:rPr>
          <w:rFonts w:ascii="Montserrat" w:eastAsia="Montserrat" w:hAnsi="Montserrat" w:cs="Montserrat"/>
          <w:b/>
        </w:rPr>
      </w:pPr>
      <w:bookmarkStart w:id="0" w:name="_GoBack"/>
      <w:bookmarkEnd w:id="0"/>
      <w:r>
        <w:rPr>
          <w:rFonts w:ascii="Montserrat" w:eastAsia="Montserrat" w:hAnsi="Montserrat" w:cs="Montserrat"/>
          <w:b/>
        </w:rPr>
        <w:t xml:space="preserve">L’unico calendario </w:t>
      </w:r>
      <w:proofErr w:type="spellStart"/>
      <w:r>
        <w:rPr>
          <w:rFonts w:ascii="Montserrat" w:eastAsia="Montserrat" w:hAnsi="Montserrat" w:cs="Montserrat"/>
          <w:b/>
        </w:rPr>
        <w:t>queer</w:t>
      </w:r>
      <w:proofErr w:type="spellEnd"/>
      <w:r>
        <w:rPr>
          <w:rFonts w:ascii="Montserrat" w:eastAsia="Montserrat" w:hAnsi="Montserrat" w:cs="Montserrat"/>
          <w:b/>
        </w:rPr>
        <w:t xml:space="preserve"> italiano</w:t>
      </w:r>
    </w:p>
    <w:p w:rsidR="008D2C32" w:rsidRDefault="00C37A85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</w:p>
    <w:p w:rsidR="008D2C32" w:rsidRDefault="00C37A85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La nuova edizione con le esclusive illustrazioni di Manuel </w:t>
      </w:r>
      <w:proofErr w:type="spellStart"/>
      <w:r>
        <w:rPr>
          <w:rFonts w:ascii="Montserrat" w:eastAsia="Montserrat" w:hAnsi="Montserrat" w:cs="Montserrat"/>
        </w:rPr>
        <w:t>Fazzini</w:t>
      </w:r>
      <w:proofErr w:type="spellEnd"/>
    </w:p>
    <w:p w:rsidR="008D2C32" w:rsidRDefault="00C37A85">
      <w:pPr>
        <w:jc w:val="center"/>
        <w:rPr>
          <w:rFonts w:ascii="Montserrat" w:eastAsia="Montserrat" w:hAnsi="Montserrat" w:cs="Montserrat"/>
          <w:highlight w:val="yellow"/>
        </w:rPr>
      </w:pPr>
      <w:r>
        <w:rPr>
          <w:rFonts w:ascii="Montserrat" w:eastAsia="Montserrat" w:hAnsi="Montserrat" w:cs="Montserrat"/>
        </w:rPr>
        <w:t xml:space="preserve">ora disponibile su </w:t>
      </w:r>
      <w:hyperlink r:id="rId4">
        <w:r>
          <w:rPr>
            <w:rFonts w:ascii="Montserrat" w:eastAsia="Montserrat" w:hAnsi="Montserrat" w:cs="Montserrat"/>
            <w:color w:val="1155CC"/>
            <w:u w:val="single"/>
          </w:rPr>
          <w:t xml:space="preserve">www.checcalendario.it </w:t>
        </w:r>
      </w:hyperlink>
    </w:p>
    <w:p w:rsidR="008D2C32" w:rsidRDefault="00C37A85">
      <w:pPr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</w:t>
      </w:r>
    </w:p>
    <w:p w:rsidR="008D2C32" w:rsidRDefault="00C37A85">
      <w:pPr>
        <w:spacing w:line="360" w:lineRule="auto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Al via la campagna </w:t>
      </w:r>
      <w:proofErr w:type="spellStart"/>
      <w:r>
        <w:rPr>
          <w:rFonts w:ascii="Montserrat" w:eastAsia="Montserrat" w:hAnsi="Montserrat" w:cs="Montserrat"/>
          <w:b/>
        </w:rPr>
        <w:t>crowdfunding</w:t>
      </w:r>
      <w:proofErr w:type="spellEnd"/>
      <w:r>
        <w:rPr>
          <w:rFonts w:ascii="Montserrat" w:eastAsia="Montserrat" w:hAnsi="Montserrat" w:cs="Montserrat"/>
          <w:b/>
        </w:rPr>
        <w:t>, parte dei ricavi sarà devoluta al MIT</w:t>
      </w:r>
    </w:p>
    <w:p w:rsidR="008D2C32" w:rsidRDefault="00C37A85">
      <w:pPr>
        <w:spacing w:after="200"/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  <w:noProof/>
          <w:lang w:val="it-IT"/>
        </w:rPr>
        <w:drawing>
          <wp:inline distT="114300" distB="114300" distL="114300" distR="114300">
            <wp:extent cx="1773570" cy="177357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570" cy="1773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b/>
        </w:rPr>
        <w:t xml:space="preserve"> </w:t>
      </w:r>
      <w:r>
        <w:rPr>
          <w:rFonts w:ascii="Montserrat" w:eastAsia="Montserrat" w:hAnsi="Montserrat" w:cs="Montserrat"/>
          <w:b/>
          <w:noProof/>
          <w:lang w:val="it-IT"/>
        </w:rPr>
        <w:drawing>
          <wp:inline distT="114300" distB="114300" distL="114300" distR="114300">
            <wp:extent cx="1772177" cy="1772177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2177" cy="17721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Montserrat" w:eastAsia="Montserrat" w:hAnsi="Montserrat" w:cs="Montserrat"/>
          <w:b/>
        </w:rPr>
        <w:t xml:space="preserve"> </w:t>
      </w:r>
      <w:r>
        <w:rPr>
          <w:rFonts w:ascii="Montserrat" w:eastAsia="Montserrat" w:hAnsi="Montserrat" w:cs="Montserrat"/>
          <w:b/>
          <w:noProof/>
          <w:lang w:val="it-IT"/>
        </w:rPr>
        <w:drawing>
          <wp:inline distT="114300" distB="114300" distL="114300" distR="114300">
            <wp:extent cx="1771658" cy="1771658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8" cy="17716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2C32" w:rsidRDefault="00C37A85">
      <w:pPr>
        <w:spacing w:after="2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La storia delle figure più importanti del movimento </w:t>
      </w:r>
      <w:proofErr w:type="spellStart"/>
      <w:r>
        <w:rPr>
          <w:rFonts w:ascii="Montserrat" w:eastAsia="Montserrat" w:hAnsi="Montserrat" w:cs="Montserrat"/>
        </w:rPr>
        <w:t>queer</w:t>
      </w:r>
      <w:proofErr w:type="spellEnd"/>
      <w:r>
        <w:rPr>
          <w:rFonts w:ascii="Montserrat" w:eastAsia="Montserrat" w:hAnsi="Montserrat" w:cs="Montserrat"/>
        </w:rPr>
        <w:t xml:space="preserve"> italiano rivivrà nel </w:t>
      </w:r>
      <w:proofErr w:type="spellStart"/>
      <w:r>
        <w:rPr>
          <w:rFonts w:ascii="Montserrat" w:eastAsia="Montserrat" w:hAnsi="Montserrat" w:cs="Montserrat"/>
          <w:b/>
        </w:rPr>
        <w:t>Checcalendario</w:t>
      </w:r>
      <w:proofErr w:type="spellEnd"/>
      <w:r>
        <w:rPr>
          <w:rFonts w:ascii="Montserrat" w:eastAsia="Montserrat" w:hAnsi="Montserrat" w:cs="Montserrat"/>
          <w:b/>
        </w:rPr>
        <w:t xml:space="preserve"> 2023</w:t>
      </w:r>
      <w:r>
        <w:rPr>
          <w:rFonts w:ascii="Montserrat" w:eastAsia="Montserrat" w:hAnsi="Montserrat" w:cs="Montserrat"/>
        </w:rPr>
        <w:t xml:space="preserve">, progetto editoriale a cura del </w:t>
      </w:r>
      <w:proofErr w:type="spellStart"/>
      <w:r>
        <w:rPr>
          <w:rFonts w:ascii="Montserrat" w:eastAsia="Montserrat" w:hAnsi="Montserrat" w:cs="Montserrat"/>
        </w:rPr>
        <w:t>content</w:t>
      </w:r>
      <w:proofErr w:type="spellEnd"/>
      <w:r>
        <w:rPr>
          <w:rFonts w:ascii="Montserrat" w:eastAsia="Montserrat" w:hAnsi="Montserrat" w:cs="Montserrat"/>
        </w:rPr>
        <w:t xml:space="preserve"> creator </w:t>
      </w:r>
      <w:r>
        <w:rPr>
          <w:rFonts w:ascii="Montserrat" w:eastAsia="Montserrat" w:hAnsi="Montserrat" w:cs="Montserrat"/>
          <w:b/>
        </w:rPr>
        <w:t>Zucchero Sintattico</w:t>
      </w:r>
      <w:r>
        <w:rPr>
          <w:rFonts w:ascii="Montserrat" w:eastAsia="Montserrat" w:hAnsi="Montserrat" w:cs="Montserrat"/>
        </w:rPr>
        <w:t>, disponibile</w:t>
      </w:r>
      <w:r>
        <w:rPr>
          <w:rFonts w:ascii="Montserrat" w:eastAsia="Montserrat" w:hAnsi="Montserrat" w:cs="Montserrat"/>
        </w:rPr>
        <w:t xml:space="preserve"> nella nuova edizione su </w:t>
      </w:r>
      <w:hyperlink r:id="rId8">
        <w:r>
          <w:rPr>
            <w:rFonts w:ascii="Montserrat" w:eastAsia="Montserrat" w:hAnsi="Montserrat" w:cs="Montserrat"/>
            <w:color w:val="1155CC"/>
            <w:u w:val="single"/>
          </w:rPr>
          <w:t>www.checcalendario.it</w:t>
        </w:r>
      </w:hyperlink>
      <w:r>
        <w:rPr>
          <w:rFonts w:ascii="Montserrat" w:eastAsia="Montserrat" w:hAnsi="Montserrat" w:cs="Montserrat"/>
        </w:rPr>
        <w:t xml:space="preserve"> con le esclusive illustrazioni realizzate dall’artista </w:t>
      </w:r>
      <w:r>
        <w:rPr>
          <w:rFonts w:ascii="Montserrat" w:eastAsia="Montserrat" w:hAnsi="Montserrat" w:cs="Montserrat"/>
          <w:b/>
        </w:rPr>
        <w:t xml:space="preserve">Manuel </w:t>
      </w:r>
      <w:proofErr w:type="spellStart"/>
      <w:r>
        <w:rPr>
          <w:rFonts w:ascii="Montserrat" w:eastAsia="Montserrat" w:hAnsi="Montserrat" w:cs="Montserrat"/>
          <w:b/>
        </w:rPr>
        <w:t>Fazzini</w:t>
      </w:r>
      <w:proofErr w:type="spellEnd"/>
      <w:r>
        <w:rPr>
          <w:rFonts w:ascii="Montserrat" w:eastAsia="Montserrat" w:hAnsi="Montserrat" w:cs="Montserrat"/>
        </w:rPr>
        <w:t>.</w:t>
      </w:r>
    </w:p>
    <w:p w:rsidR="008D2C32" w:rsidRDefault="00C37A85">
      <w:pPr>
        <w:spacing w:after="2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Mese dopo mese, </w:t>
      </w:r>
      <w:r>
        <w:rPr>
          <w:rFonts w:ascii="Montserrat" w:eastAsia="Montserrat" w:hAnsi="Montserrat" w:cs="Montserrat"/>
          <w:b/>
          <w:u w:val="single"/>
        </w:rPr>
        <w:t xml:space="preserve">il </w:t>
      </w:r>
      <w:proofErr w:type="spellStart"/>
      <w:r>
        <w:rPr>
          <w:rFonts w:ascii="Montserrat" w:eastAsia="Montserrat" w:hAnsi="Montserrat" w:cs="Montserrat"/>
          <w:b/>
          <w:u w:val="single"/>
        </w:rPr>
        <w:t>Checcalendario</w:t>
      </w:r>
      <w:proofErr w:type="spellEnd"/>
      <w:r>
        <w:rPr>
          <w:rFonts w:ascii="Montserrat" w:eastAsia="Montserrat" w:hAnsi="Montserrat" w:cs="Montserrat"/>
          <w:b/>
          <w:u w:val="single"/>
        </w:rPr>
        <w:t xml:space="preserve"> celebra le imprese, il coraggio e la vita delle icone ch</w:t>
      </w:r>
      <w:r>
        <w:rPr>
          <w:rFonts w:ascii="Montserrat" w:eastAsia="Montserrat" w:hAnsi="Montserrat" w:cs="Montserrat"/>
          <w:b/>
          <w:u w:val="single"/>
        </w:rPr>
        <w:t>e hanno scritto le pagine più importanti del movimento LGBT italiano, dagli anni Settanta a oggi</w:t>
      </w:r>
      <w:r>
        <w:rPr>
          <w:rFonts w:ascii="Montserrat" w:eastAsia="Montserrat" w:hAnsi="Montserrat" w:cs="Montserrat"/>
        </w:rPr>
        <w:t xml:space="preserve">. Da Franco Grillini a Marcella Di Folco, da Porpora Marcasciano a Giovanni </w:t>
      </w:r>
      <w:proofErr w:type="spellStart"/>
      <w:r>
        <w:rPr>
          <w:rFonts w:ascii="Montserrat" w:eastAsia="Montserrat" w:hAnsi="Montserrat" w:cs="Montserrat"/>
        </w:rPr>
        <w:t>Minerba</w:t>
      </w:r>
      <w:proofErr w:type="spellEnd"/>
      <w:r>
        <w:rPr>
          <w:rFonts w:ascii="Montserrat" w:eastAsia="Montserrat" w:hAnsi="Montserrat" w:cs="Montserrat"/>
        </w:rPr>
        <w:t xml:space="preserve">, dal FUORI ad </w:t>
      </w:r>
      <w:proofErr w:type="spellStart"/>
      <w:r>
        <w:rPr>
          <w:rFonts w:ascii="Montserrat" w:eastAsia="Montserrat" w:hAnsi="Montserrat" w:cs="Montserrat"/>
        </w:rPr>
        <w:t>Arcigay</w:t>
      </w:r>
      <w:proofErr w:type="spellEnd"/>
      <w:r>
        <w:rPr>
          <w:rFonts w:ascii="Montserrat" w:eastAsia="Montserrat" w:hAnsi="Montserrat" w:cs="Montserrat"/>
        </w:rPr>
        <w:t>: un viaggio bellissimo che attraversa tutto lo stivale</w:t>
      </w:r>
      <w:r>
        <w:rPr>
          <w:rFonts w:ascii="Montserrat" w:eastAsia="Montserrat" w:hAnsi="Montserrat" w:cs="Montserrat"/>
        </w:rPr>
        <w:t>.</w:t>
      </w:r>
    </w:p>
    <w:p w:rsidR="008D2C32" w:rsidRDefault="00C37A85">
      <w:pPr>
        <w:spacing w:after="2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Non solo: è uno strumento che </w:t>
      </w:r>
      <w:r>
        <w:rPr>
          <w:rFonts w:ascii="Montserrat" w:eastAsia="Montserrat" w:hAnsi="Montserrat" w:cs="Montserrat"/>
          <w:b/>
        </w:rPr>
        <w:t xml:space="preserve">ricapitola </w:t>
      </w:r>
      <w:r>
        <w:rPr>
          <w:rFonts w:ascii="Montserrat" w:eastAsia="Montserrat" w:hAnsi="Montserrat" w:cs="Montserrat"/>
          <w:b/>
          <w:u w:val="single"/>
        </w:rPr>
        <w:t xml:space="preserve">gli anniversari e le ricorrenze più importanti per la comunità </w:t>
      </w:r>
      <w:proofErr w:type="spellStart"/>
      <w:r>
        <w:rPr>
          <w:rFonts w:ascii="Montserrat" w:eastAsia="Montserrat" w:hAnsi="Montserrat" w:cs="Montserrat"/>
          <w:b/>
          <w:u w:val="single"/>
        </w:rPr>
        <w:t>queer</w:t>
      </w:r>
      <w:proofErr w:type="spellEnd"/>
      <w:r>
        <w:rPr>
          <w:rFonts w:ascii="Montserrat" w:eastAsia="Montserrat" w:hAnsi="Montserrat" w:cs="Montserrat"/>
          <w:b/>
        </w:rPr>
        <w:t>, ma anche i compleanni delle popstar, le date da celebrare e gli eventi da non perdere</w:t>
      </w:r>
      <w:r>
        <w:rPr>
          <w:rFonts w:ascii="Montserrat" w:eastAsia="Montserrat" w:hAnsi="Montserrat" w:cs="Montserrat"/>
        </w:rPr>
        <w:t>.</w:t>
      </w:r>
    </w:p>
    <w:p w:rsidR="008D2C32" w:rsidRDefault="00C37A85">
      <w:pPr>
        <w:spacing w:after="2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u w:val="single"/>
        </w:rPr>
        <w:t xml:space="preserve">Parte dei ricavi del </w:t>
      </w:r>
      <w:proofErr w:type="spellStart"/>
      <w:r>
        <w:rPr>
          <w:rFonts w:ascii="Montserrat" w:eastAsia="Montserrat" w:hAnsi="Montserrat" w:cs="Montserrat"/>
          <w:b/>
          <w:u w:val="single"/>
        </w:rPr>
        <w:t>Checcalendario</w:t>
      </w:r>
      <w:proofErr w:type="spellEnd"/>
      <w:r>
        <w:rPr>
          <w:rFonts w:ascii="Montserrat" w:eastAsia="Montserrat" w:hAnsi="Montserrat" w:cs="Montserrat"/>
          <w:b/>
          <w:u w:val="single"/>
        </w:rPr>
        <w:t>, inoltre, verranno devoluti ai progetti del MIT, Movimento Identità Trans,</w:t>
      </w:r>
      <w:r>
        <w:rPr>
          <w:rFonts w:ascii="Montserrat" w:eastAsia="Montserrat" w:hAnsi="Montserrat" w:cs="Montserrat"/>
        </w:rPr>
        <w:t xml:space="preserve"> la più antica associazione LGBT italiana: il MIT è un centro antiviolenza, ha un archivio storico, organizza eventi culturali e corsi di formazio</w:t>
      </w:r>
      <w:r>
        <w:rPr>
          <w:rFonts w:ascii="Montserrat" w:eastAsia="Montserrat" w:hAnsi="Montserrat" w:cs="Montserrat"/>
        </w:rPr>
        <w:t>ne, dà accoglienza e offre sostegno legale a chi ne ha bisogno.</w:t>
      </w:r>
    </w:p>
    <w:p w:rsidR="008D2C32" w:rsidRDefault="00C37A85">
      <w:pPr>
        <w:spacing w:after="2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L’esperienza inoltre non si ferma alla carta. Insieme al </w:t>
      </w:r>
      <w:proofErr w:type="spellStart"/>
      <w:r>
        <w:rPr>
          <w:rFonts w:ascii="Montserrat" w:eastAsia="Montserrat" w:hAnsi="Montserrat" w:cs="Montserrat"/>
        </w:rPr>
        <w:t>Checcalendario</w:t>
      </w:r>
      <w:proofErr w:type="spellEnd"/>
      <w:r>
        <w:rPr>
          <w:rFonts w:ascii="Montserrat" w:eastAsia="Montserrat" w:hAnsi="Montserrat" w:cs="Montserrat"/>
        </w:rPr>
        <w:t xml:space="preserve"> che arriverà per posta ai sostenitori, verrà data la possibilità di </w:t>
      </w:r>
      <w:r>
        <w:rPr>
          <w:rFonts w:ascii="Montserrat" w:eastAsia="Montserrat" w:hAnsi="Montserrat" w:cs="Montserrat"/>
          <w:b/>
        </w:rPr>
        <w:t xml:space="preserve">accedere a una </w:t>
      </w:r>
      <w:r>
        <w:rPr>
          <w:rFonts w:ascii="Montserrat" w:eastAsia="Montserrat" w:hAnsi="Montserrat" w:cs="Montserrat"/>
          <w:b/>
          <w:u w:val="single"/>
        </w:rPr>
        <w:t>sezione digitale esclusiva</w:t>
      </w:r>
      <w:r>
        <w:rPr>
          <w:rFonts w:ascii="Montserrat" w:eastAsia="Montserrat" w:hAnsi="Montserrat" w:cs="Montserrat"/>
          <w:b/>
        </w:rPr>
        <w:t xml:space="preserve"> </w:t>
      </w:r>
      <w:r>
        <w:rPr>
          <w:rFonts w:ascii="Montserrat" w:eastAsia="Montserrat" w:hAnsi="Montserrat" w:cs="Montserrat"/>
        </w:rPr>
        <w:t>dove appro</w:t>
      </w:r>
      <w:r>
        <w:rPr>
          <w:rFonts w:ascii="Montserrat" w:eastAsia="Montserrat" w:hAnsi="Montserrat" w:cs="Montserrat"/>
        </w:rPr>
        <w:t xml:space="preserve">fondire gli argomenti trattati, scaricare sfondi per </w:t>
      </w:r>
      <w:proofErr w:type="spellStart"/>
      <w:r>
        <w:rPr>
          <w:rFonts w:ascii="Montserrat" w:eastAsia="Montserrat" w:hAnsi="Montserrat" w:cs="Montserrat"/>
        </w:rPr>
        <w:t>smartphone</w:t>
      </w:r>
      <w:proofErr w:type="spellEnd"/>
      <w:r>
        <w:rPr>
          <w:rFonts w:ascii="Montserrat" w:eastAsia="Montserrat" w:hAnsi="Montserrat" w:cs="Montserrat"/>
        </w:rPr>
        <w:t xml:space="preserve"> e desktop, commentare gli eventi live ed essere informati su tutto ciò che riguarda il mondo LGBT.</w:t>
      </w:r>
    </w:p>
    <w:p w:rsidR="008D2C32" w:rsidRDefault="00C37A85">
      <w:pPr>
        <w:spacing w:after="2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La realizzazione del </w:t>
      </w:r>
      <w:proofErr w:type="spellStart"/>
      <w:r>
        <w:rPr>
          <w:rFonts w:ascii="Montserrat" w:eastAsia="Montserrat" w:hAnsi="Montserrat" w:cs="Montserrat"/>
        </w:rPr>
        <w:t>Checcalendario</w:t>
      </w:r>
      <w:proofErr w:type="spellEnd"/>
      <w:r>
        <w:rPr>
          <w:rFonts w:ascii="Montserrat" w:eastAsia="Montserrat" w:hAnsi="Montserrat" w:cs="Montserrat"/>
        </w:rPr>
        <w:t xml:space="preserve"> è supportata da una </w:t>
      </w:r>
      <w:r>
        <w:rPr>
          <w:rFonts w:ascii="Montserrat" w:eastAsia="Montserrat" w:hAnsi="Montserrat" w:cs="Montserrat"/>
          <w:b/>
          <w:u w:val="single"/>
        </w:rPr>
        <w:t xml:space="preserve">campagna di </w:t>
      </w:r>
      <w:proofErr w:type="spellStart"/>
      <w:r>
        <w:rPr>
          <w:rFonts w:ascii="Montserrat" w:eastAsia="Montserrat" w:hAnsi="Montserrat" w:cs="Montserrat"/>
          <w:b/>
          <w:u w:val="single"/>
        </w:rPr>
        <w:t>crowdfunding</w:t>
      </w:r>
      <w:proofErr w:type="spellEnd"/>
      <w:r>
        <w:rPr>
          <w:rFonts w:ascii="Montserrat" w:eastAsia="Montserrat" w:hAnsi="Montserrat" w:cs="Montserrat"/>
          <w:u w:val="single"/>
        </w:rPr>
        <w:t xml:space="preserve"> attiva sulla</w:t>
      </w:r>
      <w:r>
        <w:rPr>
          <w:rFonts w:ascii="Montserrat" w:eastAsia="Montserrat" w:hAnsi="Montserrat" w:cs="Montserrat"/>
          <w:u w:val="single"/>
        </w:rPr>
        <w:t xml:space="preserve"> piattaforma Produzioni dal Basso:</w:t>
      </w:r>
      <w:r>
        <w:rPr>
          <w:rFonts w:ascii="Montserrat" w:eastAsia="Montserrat" w:hAnsi="Montserrat" w:cs="Montserrat"/>
        </w:rPr>
        <w:t xml:space="preserve"> è già possibile ordinare la propria copia al link </w:t>
      </w:r>
      <w:hyperlink r:id="rId9">
        <w:r>
          <w:rPr>
            <w:rFonts w:ascii="Montserrat" w:eastAsia="Montserrat" w:hAnsi="Montserrat" w:cs="Montserrat"/>
            <w:color w:val="1155CC"/>
            <w:u w:val="single"/>
          </w:rPr>
          <w:t>www.checcalendario.it</w:t>
        </w:r>
      </w:hyperlink>
      <w:r>
        <w:rPr>
          <w:rFonts w:ascii="Montserrat" w:eastAsia="Montserrat" w:hAnsi="Montserrat" w:cs="Montserrat"/>
        </w:rPr>
        <w:t xml:space="preserve">.  </w:t>
      </w:r>
    </w:p>
    <w:p w:rsidR="008D2C32" w:rsidRDefault="00C37A85">
      <w:pPr>
        <w:spacing w:after="2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 xml:space="preserve">Il </w:t>
      </w:r>
      <w:proofErr w:type="spellStart"/>
      <w:r>
        <w:rPr>
          <w:rFonts w:ascii="Montserrat" w:eastAsia="Montserrat" w:hAnsi="Montserrat" w:cs="Montserrat"/>
        </w:rPr>
        <w:t>Checcalendario</w:t>
      </w:r>
      <w:proofErr w:type="spellEnd"/>
      <w:r>
        <w:rPr>
          <w:rFonts w:ascii="Montserrat" w:eastAsia="Montserrat" w:hAnsi="Montserrat" w:cs="Montserrat"/>
        </w:rPr>
        <w:t xml:space="preserve"> è un progetto di </w:t>
      </w:r>
      <w:r>
        <w:rPr>
          <w:rFonts w:ascii="Montserrat" w:eastAsia="Montserrat" w:hAnsi="Montserrat" w:cs="Montserrat"/>
          <w:b/>
        </w:rPr>
        <w:t>Alessandro Bianchi</w:t>
      </w:r>
      <w:r>
        <w:rPr>
          <w:rFonts w:ascii="Montserrat" w:eastAsia="Montserrat" w:hAnsi="Montserrat" w:cs="Montserrat"/>
        </w:rPr>
        <w:t xml:space="preserve"> (</w:t>
      </w:r>
      <w:hyperlink r:id="rId10">
        <w:r>
          <w:rPr>
            <w:rFonts w:ascii="Montserrat" w:eastAsia="Montserrat" w:hAnsi="Montserrat" w:cs="Montserrat"/>
            <w:color w:val="1155CC"/>
            <w:u w:val="single"/>
          </w:rPr>
          <w:t>@</w:t>
        </w:r>
        <w:proofErr w:type="spellStart"/>
        <w:r>
          <w:rPr>
            <w:rFonts w:ascii="Montserrat" w:eastAsia="Montserrat" w:hAnsi="Montserrat" w:cs="Montserrat"/>
            <w:color w:val="1155CC"/>
            <w:u w:val="single"/>
          </w:rPr>
          <w:t>zuccherosintattico</w:t>
        </w:r>
        <w:proofErr w:type="spellEnd"/>
      </w:hyperlink>
      <w:r>
        <w:rPr>
          <w:rFonts w:ascii="Montserrat" w:eastAsia="Montserrat" w:hAnsi="Montserrat" w:cs="Montserrat"/>
        </w:rPr>
        <w:t xml:space="preserve">), con le illustrazioni di </w:t>
      </w:r>
      <w:r>
        <w:rPr>
          <w:rFonts w:ascii="Montserrat" w:eastAsia="Montserrat" w:hAnsi="Montserrat" w:cs="Montserrat"/>
          <w:b/>
        </w:rPr>
        <w:t xml:space="preserve">Manuel </w:t>
      </w:r>
      <w:proofErr w:type="spellStart"/>
      <w:r>
        <w:rPr>
          <w:rFonts w:ascii="Montserrat" w:eastAsia="Montserrat" w:hAnsi="Montserrat" w:cs="Montserrat"/>
          <w:b/>
        </w:rPr>
        <w:t>Fazzini</w:t>
      </w:r>
      <w:proofErr w:type="spellEnd"/>
      <w:r>
        <w:rPr>
          <w:rFonts w:ascii="Montserrat" w:eastAsia="Montserrat" w:hAnsi="Montserrat" w:cs="Montserrat"/>
        </w:rPr>
        <w:t xml:space="preserve"> (</w:t>
      </w:r>
      <w:hyperlink r:id="rId11">
        <w:r>
          <w:rPr>
            <w:rFonts w:ascii="Montserrat" w:eastAsia="Montserrat" w:hAnsi="Montserrat" w:cs="Montserrat"/>
            <w:color w:val="1155CC"/>
            <w:u w:val="single"/>
          </w:rPr>
          <w:t>@</w:t>
        </w:r>
        <w:proofErr w:type="spellStart"/>
        <w:r>
          <w:rPr>
            <w:rFonts w:ascii="Montserrat" w:eastAsia="Montserrat" w:hAnsi="Montserrat" w:cs="Montserrat"/>
            <w:color w:val="1155CC"/>
            <w:u w:val="single"/>
          </w:rPr>
          <w:t>manuel_fazzini</w:t>
        </w:r>
        <w:proofErr w:type="spellEnd"/>
      </w:hyperlink>
      <w:r>
        <w:rPr>
          <w:rFonts w:ascii="Montserrat" w:eastAsia="Montserrat" w:hAnsi="Montserrat" w:cs="Montserrat"/>
        </w:rPr>
        <w:t xml:space="preserve">) e la grafica di </w:t>
      </w:r>
      <w:r>
        <w:rPr>
          <w:rFonts w:ascii="Montserrat" w:eastAsia="Montserrat" w:hAnsi="Montserrat" w:cs="Montserrat"/>
          <w:b/>
        </w:rPr>
        <w:t>Matteo Cinti</w:t>
      </w:r>
      <w:r>
        <w:rPr>
          <w:rFonts w:ascii="Montserrat" w:eastAsia="Montserrat" w:hAnsi="Montserrat" w:cs="Montserrat"/>
        </w:rPr>
        <w:t xml:space="preserve"> (</w:t>
      </w:r>
      <w:hyperlink r:id="rId12">
        <w:r>
          <w:rPr>
            <w:rFonts w:ascii="Montserrat" w:eastAsia="Montserrat" w:hAnsi="Montserrat" w:cs="Montserrat"/>
            <w:color w:val="1155CC"/>
            <w:u w:val="single"/>
          </w:rPr>
          <w:t>@</w:t>
        </w:r>
        <w:proofErr w:type="spellStart"/>
        <w:r>
          <w:rPr>
            <w:rFonts w:ascii="Montserrat" w:eastAsia="Montserrat" w:hAnsi="Montserrat" w:cs="Montserrat"/>
            <w:color w:val="1155CC"/>
            <w:u w:val="single"/>
          </w:rPr>
          <w:t>greenmet</w:t>
        </w:r>
        <w:proofErr w:type="spellEnd"/>
      </w:hyperlink>
      <w:r>
        <w:rPr>
          <w:rFonts w:ascii="Montserrat" w:eastAsia="Montserrat" w:hAnsi="Montserrat" w:cs="Montserrat"/>
        </w:rPr>
        <w:t xml:space="preserve">). L’edizione 2023 ha come sponsor la </w:t>
      </w:r>
      <w:hyperlink r:id="rId13">
        <w:r>
          <w:rPr>
            <w:rFonts w:ascii="Montserrat" w:eastAsia="Montserrat" w:hAnsi="Montserrat" w:cs="Montserrat"/>
            <w:b/>
            <w:color w:val="1155CC"/>
            <w:u w:val="single"/>
          </w:rPr>
          <w:t>Libreria Antigone</w:t>
        </w:r>
      </w:hyperlink>
      <w:r>
        <w:rPr>
          <w:rFonts w:ascii="Montserrat" w:eastAsia="Montserrat" w:hAnsi="Montserrat" w:cs="Montserrat"/>
          <w:b/>
        </w:rPr>
        <w:t xml:space="preserve"> </w:t>
      </w:r>
      <w:r>
        <w:rPr>
          <w:rFonts w:ascii="Montserrat" w:eastAsia="Montserrat" w:hAnsi="Montserrat" w:cs="Montserrat"/>
        </w:rPr>
        <w:t>ed è stampato su carta proveniente da selvicoltura sostenibile.</w:t>
      </w:r>
    </w:p>
    <w:p w:rsidR="008D2C32" w:rsidRDefault="008D2C32">
      <w:pPr>
        <w:spacing w:after="200"/>
        <w:jc w:val="both"/>
        <w:rPr>
          <w:rFonts w:ascii="Montserrat" w:eastAsia="Montserrat" w:hAnsi="Montserrat" w:cs="Montserrat"/>
          <w:b/>
          <w:u w:val="single"/>
        </w:rPr>
      </w:pPr>
    </w:p>
    <w:p w:rsidR="008D2C32" w:rsidRDefault="00C37A85">
      <w:pPr>
        <w:spacing w:after="200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u w:val="single"/>
        </w:rPr>
        <w:t>Contatti</w:t>
      </w:r>
      <w:r>
        <w:rPr>
          <w:rFonts w:ascii="Montserrat" w:eastAsia="Montserrat" w:hAnsi="Montserrat" w:cs="Montserrat"/>
        </w:rPr>
        <w:t>:</w:t>
      </w:r>
    </w:p>
    <w:p w:rsidR="008D2C32" w:rsidRDefault="00C37A85">
      <w:pPr>
        <w:spacing w:after="200"/>
        <w:ind w:left="720"/>
        <w:jc w:val="both"/>
        <w:rPr>
          <w:rFonts w:ascii="Montserrat" w:eastAsia="Montserrat" w:hAnsi="Montserrat" w:cs="Montserrat"/>
        </w:rPr>
      </w:pPr>
      <w:hyperlink r:id="rId14">
        <w:r>
          <w:rPr>
            <w:rFonts w:ascii="Montserrat" w:eastAsia="Montserrat" w:hAnsi="Montserrat" w:cs="Montserrat"/>
            <w:color w:val="1155CC"/>
            <w:u w:val="single"/>
          </w:rPr>
          <w:t>checcalendario@gmail.com</w:t>
        </w:r>
      </w:hyperlink>
    </w:p>
    <w:p w:rsidR="008D2C32" w:rsidRDefault="00C37A85">
      <w:pPr>
        <w:spacing w:after="200"/>
        <w:ind w:left="720"/>
        <w:jc w:val="both"/>
        <w:rPr>
          <w:rFonts w:ascii="Montserrat" w:eastAsia="Montserrat" w:hAnsi="Montserrat" w:cs="Montserrat"/>
        </w:rPr>
      </w:pPr>
      <w:hyperlink r:id="rId15">
        <w:r>
          <w:rPr>
            <w:rFonts w:ascii="Montserrat" w:eastAsia="Montserrat" w:hAnsi="Montserrat" w:cs="Montserrat"/>
            <w:color w:val="1155CC"/>
            <w:u w:val="single"/>
          </w:rPr>
          <w:t>@</w:t>
        </w:r>
        <w:proofErr w:type="spellStart"/>
        <w:r>
          <w:rPr>
            <w:rFonts w:ascii="Montserrat" w:eastAsia="Montserrat" w:hAnsi="Montserrat" w:cs="Montserrat"/>
            <w:color w:val="1155CC"/>
            <w:u w:val="single"/>
          </w:rPr>
          <w:t>checcalendario</w:t>
        </w:r>
        <w:proofErr w:type="spellEnd"/>
      </w:hyperlink>
      <w:r>
        <w:rPr>
          <w:rFonts w:ascii="Montserrat" w:eastAsia="Montserrat" w:hAnsi="Montserrat" w:cs="Montserrat"/>
        </w:rPr>
        <w:t xml:space="preserve"> su </w:t>
      </w:r>
      <w:proofErr w:type="spellStart"/>
      <w:r>
        <w:rPr>
          <w:rFonts w:ascii="Montserrat" w:eastAsia="Montserrat" w:hAnsi="Montserrat" w:cs="Montserrat"/>
        </w:rPr>
        <w:t>instagram</w:t>
      </w:r>
      <w:proofErr w:type="spellEnd"/>
    </w:p>
    <w:sectPr w:rsidR="008D2C3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32"/>
    <w:rsid w:val="008D2C32"/>
    <w:rsid w:val="00C37A85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E81BB-2490-407A-8640-78ACD182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ccalendario.it" TargetMode="External"/><Relationship Id="rId13" Type="http://schemas.openxmlformats.org/officeDocument/2006/relationships/hyperlink" Target="https://www.instagram.com/greenm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www.instagram.com/greenmet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instagram.com/manuel_fazzini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instagram.com/checcalendario/" TargetMode="External"/><Relationship Id="rId10" Type="http://schemas.openxmlformats.org/officeDocument/2006/relationships/hyperlink" Target="https://www.instagram.com/zuccherosintattico/" TargetMode="External"/><Relationship Id="rId4" Type="http://schemas.openxmlformats.org/officeDocument/2006/relationships/hyperlink" Target="http://www.checcalendario.it" TargetMode="External"/><Relationship Id="rId9" Type="http://schemas.openxmlformats.org/officeDocument/2006/relationships/hyperlink" Target="http://www.checcalendario.it" TargetMode="External"/><Relationship Id="rId14" Type="http://schemas.openxmlformats.org/officeDocument/2006/relationships/hyperlink" Target="mailto:checcalendari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</cp:lastModifiedBy>
  <cp:revision>3</cp:revision>
  <dcterms:created xsi:type="dcterms:W3CDTF">2022-11-14T20:18:00Z</dcterms:created>
  <dcterms:modified xsi:type="dcterms:W3CDTF">2022-11-14T20:18:00Z</dcterms:modified>
</cp:coreProperties>
</file>